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D" w:rsidRDefault="0098569F" w:rsidP="002921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УЧЕНИЧЕСКИ ПРАКТИКИ 2</w:t>
      </w:r>
    </w:p>
    <w:p w:rsidR="0098569F" w:rsidRDefault="0098569F" w:rsidP="0098569F">
      <w:pPr>
        <w:pStyle w:val="a3"/>
        <w:rPr>
          <w:rFonts w:ascii="Times New Roman" w:hAnsi="Times New Roman" w:cs="Times New Roman"/>
          <w:sz w:val="32"/>
          <w:szCs w:val="32"/>
        </w:rPr>
      </w:pPr>
      <w:r w:rsidRPr="0098569F">
        <w:rPr>
          <w:rFonts w:ascii="Times New Roman" w:hAnsi="Times New Roman" w:cs="Times New Roman"/>
          <w:sz w:val="32"/>
          <w:szCs w:val="32"/>
        </w:rPr>
        <w:t>Проект BG05M20P001-2.015-0001 „Ученически практики - 2“</w:t>
      </w:r>
    </w:p>
    <w:p w:rsidR="0098569F" w:rsidRDefault="0098569F" w:rsidP="009856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453D" w:rsidRPr="0098569F" w:rsidRDefault="0098569F" w:rsidP="0098569F">
      <w:pPr>
        <w:pStyle w:val="a3"/>
        <w:rPr>
          <w:rFonts w:ascii="Times New Roman" w:hAnsi="Times New Roman" w:cs="Times New Roman"/>
          <w:sz w:val="32"/>
          <w:szCs w:val="32"/>
        </w:rPr>
      </w:pPr>
      <w:r w:rsidRPr="00F245EC">
        <w:rPr>
          <w:noProof/>
          <w:lang w:eastAsia="bg-BG"/>
        </w:rPr>
        <w:drawing>
          <wp:inline distT="0" distB="0" distL="0" distR="0" wp14:anchorId="418E4EA6" wp14:editId="0B6C0A01">
            <wp:extent cx="2600325" cy="8382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5EC">
        <w:rPr>
          <w:noProof/>
          <w:lang w:eastAsia="bg-BG"/>
        </w:rPr>
        <w:drawing>
          <wp:inline distT="0" distB="0" distL="0" distR="0" wp14:anchorId="0589F1A4" wp14:editId="1807D87A">
            <wp:extent cx="2705100" cy="828675"/>
            <wp:effectExtent l="0" t="0" r="0" b="9525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9F" w:rsidRDefault="0098569F" w:rsidP="0098569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E1CBF">
          <w:rPr>
            <w:rStyle w:val="a6"/>
            <w:rFonts w:ascii="Times New Roman" w:hAnsi="Times New Roman" w:cs="Times New Roman"/>
            <w:sz w:val="28"/>
            <w:szCs w:val="28"/>
          </w:rPr>
          <w:t>https://upraktiki.mon.bg/</w:t>
        </w:r>
      </w:hyperlink>
    </w:p>
    <w:p w:rsidR="0098569F" w:rsidRDefault="0098569F" w:rsidP="00985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BE5" w:rsidRDefault="00DE5BE5" w:rsidP="00985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69F" w:rsidRDefault="0098569F" w:rsidP="00DE5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BE5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РАВЕН ДОСТЪП </w:t>
      </w:r>
      <w:r w:rsidR="00DE5BE5" w:rsidRPr="00DE5BE5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 УЧИЛИЩНО ОБРАЗОВАНИЕ </w:t>
      </w:r>
      <w:r w:rsidR="00DE5BE5">
        <w:rPr>
          <w:rFonts w:ascii="Times New Roman" w:hAnsi="Times New Roman" w:cs="Times New Roman"/>
          <w:b/>
          <w:sz w:val="32"/>
          <w:szCs w:val="32"/>
          <w:u w:val="single"/>
        </w:rPr>
        <w:t xml:space="preserve">В  УСЛОВИЯТА </w:t>
      </w:r>
      <w:r w:rsidR="00DE5BE5" w:rsidRPr="00DE5BE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5BE5">
        <w:rPr>
          <w:rFonts w:ascii="Times New Roman" w:hAnsi="Times New Roman" w:cs="Times New Roman"/>
          <w:b/>
          <w:sz w:val="32"/>
          <w:szCs w:val="32"/>
          <w:u w:val="single"/>
        </w:rPr>
        <w:t>НА КРИЗИ</w:t>
      </w:r>
    </w:p>
    <w:p w:rsidR="00DE5BE5" w:rsidRDefault="00DE5BE5" w:rsidP="00DE5BE5">
      <w:pPr>
        <w:pStyle w:val="a3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DE5BE5">
        <w:rPr>
          <w:rFonts w:ascii="Arial" w:hAnsi="Arial" w:cs="Arial"/>
          <w:color w:val="212529"/>
          <w:sz w:val="28"/>
          <w:szCs w:val="28"/>
          <w:shd w:val="clear" w:color="auto" w:fill="FFFFFF"/>
        </w:rPr>
        <w:t>Проект № BG05M2OP001-5.001-0001</w:t>
      </w:r>
    </w:p>
    <w:p w:rsidR="00DE5BE5" w:rsidRPr="00DE5BE5" w:rsidRDefault="00DE5BE5" w:rsidP="00DE5BE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5EC">
        <w:rPr>
          <w:noProof/>
          <w:lang w:eastAsia="bg-BG"/>
        </w:rPr>
        <w:drawing>
          <wp:inline distT="0" distB="0" distL="0" distR="0" wp14:anchorId="510D5395" wp14:editId="074C5891">
            <wp:extent cx="2600325" cy="83820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5EC">
        <w:rPr>
          <w:noProof/>
          <w:lang w:eastAsia="bg-BG"/>
        </w:rPr>
        <w:drawing>
          <wp:inline distT="0" distB="0" distL="0" distR="0" wp14:anchorId="63C3AE2D" wp14:editId="64FDD6E0">
            <wp:extent cx="2705100" cy="828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9F" w:rsidRDefault="00DE5BE5" w:rsidP="001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BE5">
        <w:rPr>
          <w:rFonts w:ascii="Times New Roman" w:hAnsi="Times New Roman" w:cs="Times New Roman"/>
          <w:sz w:val="28"/>
          <w:szCs w:val="28"/>
        </w:rPr>
        <w:t>https://react.mon.bg/</w:t>
      </w:r>
    </w:p>
    <w:p w:rsidR="00DE5BE5" w:rsidRDefault="00DE5BE5" w:rsidP="001B4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BE5" w:rsidRPr="001B453D" w:rsidRDefault="00DE5BE5" w:rsidP="001B4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501" w:rsidRPr="001B453D" w:rsidRDefault="001B453D" w:rsidP="001E35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B453D">
        <w:rPr>
          <w:rFonts w:ascii="Times New Roman" w:hAnsi="Times New Roman" w:cs="Times New Roman"/>
          <w:b/>
          <w:sz w:val="32"/>
          <w:szCs w:val="32"/>
          <w:u w:val="single"/>
        </w:rPr>
        <w:t>ОБРАЗОВАНИЕ ЗА УТРЕШНИЯ ДЕН</w:t>
      </w:r>
    </w:p>
    <w:p w:rsidR="005A18ED" w:rsidRPr="001B453D" w:rsidRDefault="007E12DF" w:rsidP="001B45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BG05M2OP001-2.012</w:t>
      </w:r>
      <w:r w:rsidR="001E3501" w:rsidRPr="002921ED">
        <w:rPr>
          <w:rFonts w:ascii="Times New Roman" w:hAnsi="Times New Roman" w:cs="Times New Roman"/>
          <w:sz w:val="28"/>
          <w:szCs w:val="28"/>
        </w:rPr>
        <w:t>-0001 финансиран по ОП „Наука и образование за интелигентен растеж"2014 - 2020 г.</w:t>
      </w:r>
      <w:r w:rsidR="001E3501" w:rsidRPr="001B453D">
        <w:rPr>
          <w:rFonts w:ascii="Arial" w:hAnsi="Arial" w:cs="Arial"/>
          <w:color w:val="FFFFFF"/>
          <w:shd w:val="clear" w:color="auto" w:fill="FFFFFF"/>
        </w:rPr>
        <w:t>014 - 2020 г.G05BG0</w:t>
      </w:r>
      <w:r w:rsidR="001B453D">
        <w:rPr>
          <w:rFonts w:ascii="Arial" w:hAnsi="Arial" w:cs="Arial"/>
          <w:color w:val="FFFFFF"/>
          <w:shd w:val="clear" w:color="auto" w:fill="FFFFFF"/>
        </w:rPr>
        <w:t>5M212-0001, ф</w:t>
      </w:r>
      <w:r w:rsidR="005A18ED">
        <w:rPr>
          <w:noProof/>
          <w:lang w:eastAsia="bg-BG"/>
        </w:rPr>
        <w:drawing>
          <wp:inline distT="0" distB="0" distL="0" distR="0" wp14:anchorId="32D07441" wp14:editId="0208C07A">
            <wp:extent cx="2508069" cy="457200"/>
            <wp:effectExtent l="0" t="0" r="6985" b="0"/>
            <wp:docPr id="7" name="Картина 7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te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FCB">
        <w:rPr>
          <w:noProof/>
          <w:lang w:eastAsia="bg-BG"/>
        </w:rPr>
        <w:drawing>
          <wp:inline distT="0" distB="0" distL="0" distR="0" wp14:anchorId="24CCBA26" wp14:editId="5D0E15A1">
            <wp:extent cx="838200" cy="526869"/>
            <wp:effectExtent l="0" t="0" r="0" b="6985"/>
            <wp:docPr id="8" name="Картина 8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te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FCB">
        <w:rPr>
          <w:noProof/>
          <w:lang w:eastAsia="bg-BG"/>
        </w:rPr>
        <w:drawing>
          <wp:inline distT="0" distB="0" distL="0" distR="0" wp14:anchorId="00609975" wp14:editId="14EBDA6C">
            <wp:extent cx="1704975" cy="516659"/>
            <wp:effectExtent l="0" t="0" r="0" b="0"/>
            <wp:docPr id="9" name="Картина 9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te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3D" w:rsidRDefault="001B453D" w:rsidP="001B453D">
      <w:pPr>
        <w:rPr>
          <w:rFonts w:ascii="Times New Roman" w:hAnsi="Times New Roman" w:cs="Times New Roman"/>
          <w:sz w:val="28"/>
          <w:szCs w:val="28"/>
        </w:rPr>
      </w:pPr>
    </w:p>
    <w:p w:rsidR="00DE5BE5" w:rsidRPr="001B453D" w:rsidRDefault="00DE5BE5" w:rsidP="001B45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044" w:rsidRPr="001B453D" w:rsidRDefault="001B453D" w:rsidP="00AF60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B453D">
        <w:rPr>
          <w:rFonts w:ascii="Times New Roman" w:hAnsi="Times New Roman" w:cs="Times New Roman"/>
          <w:b/>
          <w:sz w:val="32"/>
          <w:szCs w:val="32"/>
          <w:u w:val="single"/>
        </w:rPr>
        <w:t>ПРОДКРЕПА ЗА ДУАЛНА СИСТЕМА НА ОБУЧЕНИЕ</w:t>
      </w:r>
    </w:p>
    <w:p w:rsidR="00B443DE" w:rsidRPr="001B453D" w:rsidRDefault="00CF65D4" w:rsidP="001B453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color w:val="7C8798"/>
          <w:lang w:eastAsia="bg-BG"/>
        </w:rPr>
      </w:pPr>
      <w:r>
        <w:rPr>
          <w:rFonts w:ascii="Arial" w:eastAsia="Times New Roman" w:hAnsi="Arial" w:cs="Arial"/>
          <w:b/>
          <w:color w:val="7C8798"/>
          <w:lang w:eastAsia="bg-BG"/>
        </w:rPr>
        <w:t xml:space="preserve">     </w:t>
      </w:r>
      <w:r w:rsidR="00B22619" w:rsidRPr="00B22619">
        <w:rPr>
          <w:rFonts w:ascii="Arial" w:eastAsia="Times New Roman" w:hAnsi="Arial" w:cs="Arial"/>
          <w:b/>
          <w:color w:val="7C8798"/>
          <w:lang w:eastAsia="bg-BG"/>
        </w:rPr>
        <w:t xml:space="preserve">BG05M2OP001-2.014-0001 "Подкрепа за </w:t>
      </w:r>
      <w:proofErr w:type="spellStart"/>
      <w:r w:rsidR="00B22619" w:rsidRPr="00B22619">
        <w:rPr>
          <w:rFonts w:ascii="Arial" w:eastAsia="Times New Roman" w:hAnsi="Arial" w:cs="Arial"/>
          <w:b/>
          <w:color w:val="7C8798"/>
          <w:lang w:eastAsia="bg-BG"/>
        </w:rPr>
        <w:t>дуалната</w:t>
      </w:r>
      <w:proofErr w:type="spellEnd"/>
      <w:r w:rsidR="00B22619" w:rsidRPr="00B22619">
        <w:rPr>
          <w:rFonts w:ascii="Arial" w:eastAsia="Times New Roman" w:hAnsi="Arial" w:cs="Arial"/>
          <w:b/>
          <w:color w:val="7C8798"/>
          <w:lang w:eastAsia="bg-BG"/>
        </w:rPr>
        <w:t xml:space="preserve"> система на обучение"</w:t>
      </w:r>
      <w:r w:rsidR="00B22619">
        <w:rPr>
          <w:noProof/>
          <w:lang w:eastAsia="bg-BG"/>
        </w:rPr>
        <w:drawing>
          <wp:inline distT="0" distB="0" distL="0" distR="0" wp14:anchorId="09A7E57B" wp14:editId="091B4F44">
            <wp:extent cx="1752600" cy="676275"/>
            <wp:effectExtent l="0" t="0" r="0" b="0"/>
            <wp:docPr id="6" name="Картина 6" descr="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me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656">
        <w:rPr>
          <w:noProof/>
          <w:lang w:eastAsia="bg-BG"/>
        </w:rPr>
        <w:drawing>
          <wp:inline distT="0" distB="0" distL="0" distR="0" wp14:anchorId="77BCA44A" wp14:editId="1AF79AC1">
            <wp:extent cx="597118" cy="647700"/>
            <wp:effectExtent l="0" t="0" r="0" b="0"/>
            <wp:docPr id="5" name="Картина 5" descr="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p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5" cy="6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3DE">
        <w:rPr>
          <w:noProof/>
          <w:lang w:eastAsia="bg-BG"/>
        </w:rPr>
        <w:drawing>
          <wp:inline distT="0" distB="0" distL="0" distR="0" wp14:anchorId="27F898EF" wp14:editId="070FD2DB">
            <wp:extent cx="1971675" cy="752416"/>
            <wp:effectExtent l="0" t="0" r="0" b="0"/>
            <wp:docPr id="4" name="Картина 4" descr="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89" cy="75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3D" w:rsidRDefault="001B453D" w:rsidP="001B4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53D" w:rsidRPr="001B453D" w:rsidRDefault="001B453D" w:rsidP="001B4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044" w:rsidRPr="001B453D" w:rsidRDefault="00AF6044" w:rsidP="00AF60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B453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Други проекти и НП</w:t>
      </w:r>
    </w:p>
    <w:p w:rsidR="00AF6044" w:rsidRPr="00AF6044" w:rsidRDefault="00AF6044" w:rsidP="00AF6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</w:pPr>
      <w:r w:rsidRPr="00AF6044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Националната програма „ИКТ в системата на предучилищното и училищно образование“</w:t>
      </w:r>
    </w:p>
    <w:p w:rsidR="00AF6044" w:rsidRPr="00AF6044" w:rsidRDefault="00AF6044" w:rsidP="00632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</w:pPr>
      <w:r w:rsidRPr="00AF6044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 xml:space="preserve">Националната програма </w:t>
      </w:r>
      <w:r w:rsidR="000042DF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Бизнесът преподава</w:t>
      </w:r>
      <w:r w:rsidR="00632298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-</w:t>
      </w:r>
      <w:r w:rsidR="000042DF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 xml:space="preserve"> Модул 2</w:t>
      </w:r>
      <w:r w:rsidR="00632298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“</w:t>
      </w:r>
      <w:r w:rsidR="00632298" w:rsidRPr="00632298">
        <w:t xml:space="preserve"> </w:t>
      </w:r>
      <w:r w:rsidR="00632298" w:rsidRPr="00632298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Включване на представители на бизнеса в учебния процес в училище“</w:t>
      </w:r>
    </w:p>
    <w:p w:rsidR="00AF6044" w:rsidRPr="00AF6044" w:rsidRDefault="00AF6044" w:rsidP="00AF6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</w:pPr>
      <w:r w:rsidRPr="00AF6044">
        <w:rPr>
          <w:rFonts w:ascii="Times New Roman" w:eastAsia="Times New Roman" w:hAnsi="Times New Roman" w:cs="Times New Roman"/>
          <w:color w:val="3C3C3C"/>
          <w:sz w:val="24"/>
          <w:szCs w:val="24"/>
          <w:lang w:eastAsia="bg-BG"/>
        </w:rPr>
        <w:t>Национална програма „Оптимизиране на вътрешната структура на персонала“ и др.</w:t>
      </w:r>
    </w:p>
    <w:p w:rsidR="00AF6044" w:rsidRPr="00AF6044" w:rsidRDefault="00AF6044" w:rsidP="00AF6044">
      <w:pPr>
        <w:pStyle w:val="a3"/>
        <w:rPr>
          <w:lang w:val="en-US"/>
        </w:rPr>
      </w:pPr>
    </w:p>
    <w:sectPr w:rsidR="00AF6044" w:rsidRPr="00AF6044" w:rsidSect="009856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61"/>
    <w:multiLevelType w:val="hybridMultilevel"/>
    <w:tmpl w:val="E26629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F45682"/>
    <w:multiLevelType w:val="hybridMultilevel"/>
    <w:tmpl w:val="77C8D0F4"/>
    <w:lvl w:ilvl="0" w:tplc="610A5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E0D5D"/>
    <w:multiLevelType w:val="multilevel"/>
    <w:tmpl w:val="95A6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15"/>
    <w:rsid w:val="000042DF"/>
    <w:rsid w:val="001B453D"/>
    <w:rsid w:val="001E3501"/>
    <w:rsid w:val="00266A28"/>
    <w:rsid w:val="002921ED"/>
    <w:rsid w:val="004B59A0"/>
    <w:rsid w:val="00585656"/>
    <w:rsid w:val="005A18ED"/>
    <w:rsid w:val="00632298"/>
    <w:rsid w:val="00682541"/>
    <w:rsid w:val="006E5B58"/>
    <w:rsid w:val="00796A57"/>
    <w:rsid w:val="007A2BAE"/>
    <w:rsid w:val="007E12DF"/>
    <w:rsid w:val="007E3209"/>
    <w:rsid w:val="008F3E12"/>
    <w:rsid w:val="0098569F"/>
    <w:rsid w:val="009B3F22"/>
    <w:rsid w:val="00AB6F7E"/>
    <w:rsid w:val="00AF2FCB"/>
    <w:rsid w:val="00AF6044"/>
    <w:rsid w:val="00B22619"/>
    <w:rsid w:val="00B443DE"/>
    <w:rsid w:val="00CF65D4"/>
    <w:rsid w:val="00DE5BE5"/>
    <w:rsid w:val="00E40377"/>
    <w:rsid w:val="00E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B3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5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B3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5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ktiki.mon.bg/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2022-04-14T16:51:00Z</dcterms:created>
  <dcterms:modified xsi:type="dcterms:W3CDTF">2022-04-14T16:51:00Z</dcterms:modified>
</cp:coreProperties>
</file>